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31570EC1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A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731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</w:t>
            </w:r>
            <w:r w:rsidR="003A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C84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0B4ADE61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1D919C40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</w:t>
      </w:r>
      <w:r w:rsidR="00CA151B">
        <w:rPr>
          <w:rFonts w:ascii="Times New Roman" w:hAnsi="Times New Roman" w:cs="Times New Roman"/>
          <w:b/>
          <w:bCs/>
          <w:sz w:val="28"/>
        </w:rPr>
        <w:t>3</w:t>
      </w:r>
    </w:p>
    <w:p w14:paraId="098B7A0F" w14:textId="6218392F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 xml:space="preserve">: </w:t>
      </w:r>
      <w:r w:rsidR="00CA151B">
        <w:rPr>
          <w:rFonts w:ascii="Times New Roman" w:hAnsi="Times New Roman" w:cs="Times New Roman"/>
          <w:sz w:val="28"/>
        </w:rPr>
        <w:t>30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731190" w:rsidRPr="00F10D12">
        <w:rPr>
          <w:rFonts w:ascii="Times New Roman" w:hAnsi="Times New Roman" w:cs="Times New Roman"/>
          <w:sz w:val="28"/>
        </w:rPr>
        <w:t>ию</w:t>
      </w:r>
      <w:r w:rsidR="003A14D6" w:rsidRPr="00F10D12">
        <w:rPr>
          <w:rFonts w:ascii="Times New Roman" w:hAnsi="Times New Roman" w:cs="Times New Roman"/>
          <w:sz w:val="28"/>
        </w:rPr>
        <w:t>л</w:t>
      </w:r>
      <w:r w:rsidR="00C846E7" w:rsidRPr="00F10D12">
        <w:rPr>
          <w:rFonts w:ascii="Times New Roman" w:hAnsi="Times New Roman" w:cs="Times New Roman"/>
          <w:sz w:val="28"/>
        </w:rPr>
        <w:t>я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6D7DF4" w:rsidRPr="00F10D12">
        <w:rPr>
          <w:rFonts w:ascii="Times New Roman" w:hAnsi="Times New Roman" w:cs="Times New Roman"/>
          <w:sz w:val="28"/>
        </w:rPr>
        <w:t>4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4A396C">
        <w:rPr>
          <w:rFonts w:ascii="Times New Roman" w:hAnsi="Times New Roman" w:cs="Times New Roman"/>
          <w:sz w:val="28"/>
        </w:rPr>
        <w:t>1</w:t>
      </w:r>
      <w:bookmarkStart w:id="4" w:name="_GoBack"/>
      <w:bookmarkEnd w:id="4"/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5E58D3B7" w:rsidR="00FE065B" w:rsidRPr="00346326" w:rsidRDefault="00A32CBE" w:rsidP="00B44141">
      <w:pPr>
        <w:widowControl w:val="0"/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5E47811F" w14:textId="498B4B80" w:rsidR="00A45D38" w:rsidRPr="00A45D38" w:rsidRDefault="007F359D" w:rsidP="00A45D38">
      <w:pPr>
        <w:autoSpaceDE w:val="0"/>
        <w:autoSpaceDN w:val="0"/>
        <w:adjustRightInd w:val="0"/>
        <w:spacing w:after="12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D3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bookmarkStart w:id="5" w:name="_Hlk233900147"/>
      <w:bookmarkStart w:id="6" w:name="_Hlk208484610"/>
      <w:r w:rsidR="00A45D38" w:rsidRPr="00A45D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от 7 июля 2026 года № 8-4 «О распределении средств бюджета Санкт-Петербурга, выделенных</w:t>
      </w:r>
      <w:r w:rsidR="00A45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D38" w:rsidRPr="00A45D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49 на подготовку и проведение выборов депутатов Законодательного Собрания Санкт-Петербурга восьмого созыва</w:t>
      </w:r>
      <w:bookmarkEnd w:id="5"/>
      <w:r w:rsidR="00A45D38" w:rsidRPr="00A45D3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E4EF667" w14:textId="28FF1EA6" w:rsidR="006F2449" w:rsidRDefault="006F2449" w:rsidP="00A45D3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536456B" w14:textId="77777777" w:rsidR="00B44141" w:rsidRPr="002A459F" w:rsidRDefault="00B44141" w:rsidP="002A459F">
      <w:pPr>
        <w:spacing w:after="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18A50A0F" w14:textId="0E7F8F9C" w:rsidR="00A45D38" w:rsidRPr="00A45D38" w:rsidRDefault="002045AC" w:rsidP="00A45D3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D38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A45D3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45D38" w:rsidRPr="00A45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сроках представления документов нижестоящими избирательными комиссиями в Территориальную избирательную комиссию № 49, необходимых для выплаты членам участковых избирательных комиссий дополнительной оплаты труда (вознаграждения) в период подготовки и проведения </w:t>
      </w:r>
      <w:r w:rsidR="00A45D38" w:rsidRPr="00A45D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выборов депутатов Законодательного Собрания Санкт-Петербурга восьмого созыва</w:t>
      </w:r>
    </w:p>
    <w:p w14:paraId="2455EFCF" w14:textId="6990A9D4" w:rsidR="00B44141" w:rsidRDefault="003A14D6" w:rsidP="00A45D38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16FC6E4D" w14:textId="159F6275" w:rsidR="00FD19C7" w:rsidRPr="00FD19C7" w:rsidRDefault="00FD19C7" w:rsidP="00FD19C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45D38" w:rsidRPr="00FD19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D1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сроках выплаты дополнительной оплаты труда (вознаграждения) членам участковых избирательных комиссий с правом решающего голоса, работающим в комиссии не на постоянной (штатной) основе, в период подготовки и проведения выборов депутатов Законодательного Собрания Санкт-Петербурга восьмого созыва</w:t>
      </w:r>
    </w:p>
    <w:p w14:paraId="5000D33A" w14:textId="5BE5B924" w:rsidR="00A45D38" w:rsidRDefault="00A45D38" w:rsidP="00FD19C7">
      <w:pPr>
        <w:autoSpaceDE w:val="0"/>
        <w:autoSpaceDN w:val="0"/>
        <w:adjustRightInd w:val="0"/>
        <w:spacing w:after="12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AEDB533" w14:textId="65BD0E85" w:rsidR="00FD19C7" w:rsidRPr="00FD19C7" w:rsidRDefault="00ED344A" w:rsidP="00ED344A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A45D38" w:rsidRPr="00FD1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19C7" w:rsidRPr="00FD19C7">
        <w:rPr>
          <w:rFonts w:ascii="Times New Roman" w:eastAsia="Calibri" w:hAnsi="Times New Roman" w:cs="Times New Roman"/>
          <w:sz w:val="28"/>
          <w:szCs w:val="28"/>
        </w:rPr>
        <w:t>Об организации закупок товаров, работ, услуг Территориальной избирательной комиссией № 49</w:t>
      </w:r>
      <w:r w:rsidR="00FD1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19C7" w:rsidRPr="00FD19C7">
        <w:rPr>
          <w:rFonts w:ascii="Times New Roman" w:eastAsia="Calibri" w:hAnsi="Times New Roman" w:cs="Times New Roman"/>
          <w:sz w:val="28"/>
          <w:szCs w:val="28"/>
        </w:rPr>
        <w:t xml:space="preserve">при подготовке и проведении выборов депутатов </w:t>
      </w:r>
      <w:r w:rsidR="00FD19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19C7" w:rsidRPr="00FD19C7">
        <w:rPr>
          <w:rFonts w:ascii="Times New Roman" w:eastAsia="Calibri" w:hAnsi="Times New Roman" w:cs="Times New Roman"/>
          <w:sz w:val="28"/>
          <w:szCs w:val="28"/>
        </w:rPr>
        <w:t>Законодательного Собрания Санкт-Петербурга восьмого созыва</w:t>
      </w:r>
    </w:p>
    <w:p w14:paraId="009A8A69" w14:textId="0DC36201" w:rsidR="00A45D38" w:rsidRDefault="00A45D38" w:rsidP="00FD19C7">
      <w:pPr>
        <w:autoSpaceDE w:val="0"/>
        <w:autoSpaceDN w:val="0"/>
        <w:adjustRightInd w:val="0"/>
        <w:spacing w:after="12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DD5EC57" w14:textId="77777777" w:rsidR="002A459F" w:rsidRPr="002A459F" w:rsidRDefault="002A459F" w:rsidP="00FD19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bookmarkEnd w:id="6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0E3AA9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B6C0" w14:textId="77777777" w:rsidR="008124C1" w:rsidRPr="000E3AA9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2D799" w14:textId="71E75788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AE1A5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Е.С.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Гагиева </w:t>
      </w:r>
    </w:p>
    <w:sectPr w:rsidR="004840AD" w:rsidSect="008C1166">
      <w:pgSz w:w="11906" w:h="16838"/>
      <w:pgMar w:top="709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2"/>
  </w:num>
  <w:num w:numId="5">
    <w:abstractNumId w:val="6"/>
  </w:num>
  <w:num w:numId="6">
    <w:abstractNumId w:val="10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7078A"/>
    <w:rsid w:val="00290D64"/>
    <w:rsid w:val="00296BCB"/>
    <w:rsid w:val="002A41C7"/>
    <w:rsid w:val="002A459F"/>
    <w:rsid w:val="002C09C0"/>
    <w:rsid w:val="002D7A6C"/>
    <w:rsid w:val="002F55EB"/>
    <w:rsid w:val="00313D77"/>
    <w:rsid w:val="003214EE"/>
    <w:rsid w:val="0034367A"/>
    <w:rsid w:val="00346326"/>
    <w:rsid w:val="00353EEE"/>
    <w:rsid w:val="00356263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219B"/>
    <w:rsid w:val="003F78D0"/>
    <w:rsid w:val="00411111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A396C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B7296"/>
    <w:rsid w:val="005D0D34"/>
    <w:rsid w:val="005D6874"/>
    <w:rsid w:val="00620103"/>
    <w:rsid w:val="006349B7"/>
    <w:rsid w:val="00640654"/>
    <w:rsid w:val="00655041"/>
    <w:rsid w:val="00666373"/>
    <w:rsid w:val="00672E1E"/>
    <w:rsid w:val="0069581D"/>
    <w:rsid w:val="006A7F3C"/>
    <w:rsid w:val="006B680F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0EE8"/>
    <w:rsid w:val="007F359D"/>
    <w:rsid w:val="007F623B"/>
    <w:rsid w:val="008124C1"/>
    <w:rsid w:val="0082698E"/>
    <w:rsid w:val="00830F6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45D3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0832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6D40"/>
    <w:rsid w:val="00C60274"/>
    <w:rsid w:val="00C634FD"/>
    <w:rsid w:val="00C846E7"/>
    <w:rsid w:val="00CA151B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67465"/>
    <w:rsid w:val="00D8382A"/>
    <w:rsid w:val="00D85C38"/>
    <w:rsid w:val="00D87B7B"/>
    <w:rsid w:val="00D9078C"/>
    <w:rsid w:val="00D90C76"/>
    <w:rsid w:val="00DA2F72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D344A"/>
    <w:rsid w:val="00EE59CD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D19C7"/>
    <w:rsid w:val="00FD4000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2026-07-25T11:47:00Z</cp:lastPrinted>
  <dcterms:created xsi:type="dcterms:W3CDTF">2025-04-10T08:26:00Z</dcterms:created>
  <dcterms:modified xsi:type="dcterms:W3CDTF">2026-07-30T09:57:00Z</dcterms:modified>
</cp:coreProperties>
</file>